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87" w:line="224" w:lineRule="auto"/>
        <w:ind w:left="9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附</w:t>
      </w:r>
      <w:r>
        <w:rPr>
          <w:rFonts w:ascii="黑体" w:hAnsi="黑体" w:eastAsia="黑体" w:cs="黑体"/>
          <w:spacing w:val="-27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14" w:line="262" w:lineRule="auto"/>
        <w:ind w:left="3800" w:right="695" w:hanging="295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山东中医药学会周围血管病专业委员会学术年会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参会回执</w:t>
      </w:r>
    </w:p>
    <w:p>
      <w:pPr>
        <w:spacing w:line="62" w:lineRule="exact"/>
      </w:pPr>
    </w:p>
    <w:tbl>
      <w:tblPr>
        <w:tblStyle w:val="4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568"/>
        <w:gridCol w:w="989"/>
        <w:gridCol w:w="699"/>
        <w:gridCol w:w="1279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43" w:type="dxa"/>
            <w:vAlign w:val="top"/>
          </w:tcPr>
          <w:p>
            <w:pPr>
              <w:spacing w:before="175" w:line="219" w:lineRule="auto"/>
              <w:ind w:left="5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76" w:line="220" w:lineRule="auto"/>
              <w:ind w:left="23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74" w:line="219" w:lineRule="auto"/>
              <w:ind w:left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543" w:type="dxa"/>
            <w:vAlign w:val="top"/>
          </w:tcPr>
          <w:p>
            <w:pPr>
              <w:spacing w:before="184" w:line="220" w:lineRule="auto"/>
              <w:ind w:left="3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位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93" w:line="593" w:lineRule="exact"/>
              <w:ind w:left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6"/>
                <w:szCs w:val="26"/>
              </w:rPr>
              <w:t>职务</w:t>
            </w:r>
          </w:p>
          <w:p>
            <w:pPr>
              <w:spacing w:line="221" w:lineRule="auto"/>
              <w:ind w:left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43" w:type="dxa"/>
            <w:vAlign w:val="top"/>
          </w:tcPr>
          <w:p>
            <w:pPr>
              <w:spacing w:before="178" w:line="220" w:lineRule="auto"/>
              <w:ind w:left="2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72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3" w:type="dxa"/>
            <w:vAlign w:val="top"/>
          </w:tcPr>
          <w:p>
            <w:pPr>
              <w:spacing w:before="189" w:line="219" w:lineRule="auto"/>
              <w:ind w:left="2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住宿需求</w:t>
            </w:r>
          </w:p>
        </w:tc>
        <w:tc>
          <w:tcPr>
            <w:tcW w:w="7247" w:type="dxa"/>
            <w:gridSpan w:val="5"/>
            <w:vAlign w:val="top"/>
          </w:tcPr>
          <w:p>
            <w:pPr>
              <w:spacing w:before="60" w:line="183" w:lineRule="auto"/>
              <w:ind w:left="10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单人间();标间单住();标间合住()</w:t>
            </w:r>
          </w:p>
          <w:p>
            <w:pPr>
              <w:spacing w:line="202" w:lineRule="auto"/>
              <w:ind w:left="10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住宿日期：7月12日(),7月13日()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。合住人姓名；</w:t>
            </w:r>
          </w:p>
        </w:tc>
      </w:tr>
    </w:tbl>
    <w:p>
      <w:pPr>
        <w:spacing w:before="150" w:line="520" w:lineRule="exact"/>
        <w:ind w:right="15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position w:val="18"/>
          <w:sz w:val="27"/>
          <w:szCs w:val="27"/>
        </w:rPr>
        <w:t>1.本次会议酒店地处市区，房源紧张。为</w:t>
      </w:r>
      <w:r>
        <w:rPr>
          <w:rFonts w:ascii="仿宋" w:hAnsi="仿宋" w:eastAsia="仿宋" w:cs="仿宋"/>
          <w:spacing w:val="-5"/>
          <w:position w:val="18"/>
          <w:sz w:val="27"/>
          <w:szCs w:val="27"/>
        </w:rPr>
        <w:t>保障住宿安排，请您务必及时</w:t>
      </w:r>
    </w:p>
    <w:p>
      <w:pPr>
        <w:spacing w:line="220" w:lineRule="auto"/>
        <w:ind w:left="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填写回执，并按时发回。逾期不保证住宿安排；</w:t>
      </w:r>
    </w:p>
    <w:p>
      <w:pPr>
        <w:spacing w:before="179" w:line="481" w:lineRule="exact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position w:val="15"/>
          <w:sz w:val="27"/>
          <w:szCs w:val="27"/>
        </w:rPr>
        <w:t>2.凡没有注明“单人间、标间单住”的，均按照标间合住安排，未标明</w:t>
      </w:r>
    </w:p>
    <w:p>
      <w:pPr>
        <w:spacing w:before="1" w:line="221" w:lineRule="auto"/>
        <w:ind w:left="9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合住人姓名的，由会务组统一安排；</w:t>
      </w:r>
    </w:p>
    <w:p>
      <w:pPr>
        <w:spacing w:before="191" w:line="218" w:lineRule="auto"/>
        <w:ind w:left="604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3.请于2024年6月21日前将回执发至</w:t>
      </w:r>
      <w:r>
        <w:rPr>
          <w:rFonts w:ascii="宋体" w:hAnsi="宋体" w:eastAsia="宋体" w:cs="宋体"/>
          <w:sz w:val="27"/>
          <w:szCs w:val="27"/>
        </w:rPr>
        <w:t>xueguangaoren</w:t>
      </w:r>
      <w:r>
        <w:rPr>
          <w:rFonts w:ascii="宋体" w:hAnsi="宋体" w:eastAsia="宋体" w:cs="宋体"/>
          <w:spacing w:val="15"/>
          <w:sz w:val="27"/>
          <w:szCs w:val="27"/>
        </w:rPr>
        <w:t>90163.</w:t>
      </w:r>
      <w:r>
        <w:rPr>
          <w:rFonts w:ascii="宋体" w:hAnsi="宋体" w:eastAsia="宋体" w:cs="宋体"/>
          <w:sz w:val="27"/>
          <w:szCs w:val="27"/>
        </w:rPr>
        <w:t>com</w:t>
      </w:r>
      <w:r>
        <w:rPr>
          <w:rFonts w:ascii="宋体" w:hAnsi="宋体" w:eastAsia="宋体" w:cs="宋体"/>
          <w:spacing w:val="15"/>
          <w:sz w:val="27"/>
          <w:szCs w:val="27"/>
        </w:rPr>
        <w:t>。</w:t>
      </w:r>
    </w:p>
    <w:sectPr>
      <w:footerReference r:id="rId5" w:type="default"/>
      <w:pgSz w:w="11900" w:h="16840"/>
      <w:pgMar w:top="1431" w:right="1564" w:bottom="1140" w:left="1484" w:header="0" w:footer="9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9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730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2024-06-04T19:44:00Z</dcterms:created>
  <dc:creator>admin</dc:creator>
  <cp:lastModifiedBy>泮</cp:lastModifiedBy>
  <dcterms:modified xsi:type="dcterms:W3CDTF">2024-06-04T11:45:17Z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2024-06-04T19:44:49Z</vt:filetime>
  </property>
  <property fmtid="{D5CDD505-2E9C-101B-9397-08002B2CF9AE}" pid="4" name="UsrData">
    <vt:lpwstr>665efe2fcf8967001f55de76wl</vt:lpwstr>
  </property>
  <property fmtid="{D5CDD505-2E9C-101B-9397-08002B2CF9AE}" pid="5" name="KSOProductBuildVer">
    <vt:lpwstr>2052-12.1.0.16729</vt:lpwstr>
  </property>
  <property fmtid="{D5CDD505-2E9C-101B-9397-08002B2CF9AE}" pid="6" name="ICV">
    <vt:lpwstr>21F720C527F34A5BA23B0A0FEB909E91_13</vt:lpwstr>
  </property>
</Properties>
</file>